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177F" w14:textId="77777777" w:rsidR="00F051BB" w:rsidRDefault="00000000">
      <w:pPr>
        <w:tabs>
          <w:tab w:val="center" w:pos="1770"/>
          <w:tab w:val="right" w:pos="9334"/>
        </w:tabs>
        <w:spacing w:after="6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SỞ Y TẾ SƠN LA </w:t>
      </w:r>
      <w:r>
        <w:tab/>
      </w:r>
      <w:r>
        <w:rPr>
          <w:b/>
          <w:sz w:val="26"/>
        </w:rPr>
        <w:t xml:space="preserve">CỘNG HÒA XÃ HỘI CHỦ NGHĨA VIỆT NAM </w:t>
      </w:r>
    </w:p>
    <w:p w14:paraId="536221B3" w14:textId="794D01ED" w:rsidR="00F051BB" w:rsidRDefault="00000000">
      <w:pPr>
        <w:tabs>
          <w:tab w:val="center" w:pos="6636"/>
        </w:tabs>
        <w:spacing w:after="0" w:line="259" w:lineRule="auto"/>
        <w:ind w:left="-15" w:firstLine="0"/>
        <w:jc w:val="left"/>
      </w:pPr>
      <w:r>
        <w:rPr>
          <w:b/>
        </w:rPr>
        <w:t xml:space="preserve">BVĐK HUYỆN </w:t>
      </w:r>
      <w:r w:rsidR="00CA2645">
        <w:rPr>
          <w:b/>
        </w:rPr>
        <w:t>PHÙ YÊN</w:t>
      </w:r>
      <w:r>
        <w:rPr>
          <w:b/>
        </w:rPr>
        <w:tab/>
        <w:t xml:space="preserve">Độc lập - Tự do - Hạnh phúc </w:t>
      </w:r>
    </w:p>
    <w:p w14:paraId="76B3C390" w14:textId="77777777" w:rsidR="00F051BB" w:rsidRDefault="00000000">
      <w:pPr>
        <w:tabs>
          <w:tab w:val="center" w:pos="1659"/>
          <w:tab w:val="center" w:pos="6653"/>
        </w:tabs>
        <w:spacing w:after="2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8F418E" wp14:editId="4ED2D700">
                <wp:extent cx="1181100" cy="9525"/>
                <wp:effectExtent l="0" t="0" r="0" b="0"/>
                <wp:docPr id="2015" name="Group 2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9525"/>
                          <a:chOff x="0" y="0"/>
                          <a:chExt cx="1181100" cy="9525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1181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5" style="width:93pt;height:0.75pt;mso-position-horizontal-relative:char;mso-position-vertical-relative:line" coordsize="11811,95">
                <v:shape id="Shape 249" style="position:absolute;width:11811;height:0;left:0;top:0;" coordsize="1181100,0" path="m0,0l11811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8F02EE" wp14:editId="4E701577">
                <wp:extent cx="2189480" cy="1270"/>
                <wp:effectExtent l="0" t="0" r="0" b="0"/>
                <wp:docPr id="2014" name="Group 2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9480" cy="1270"/>
                          <a:chOff x="0" y="0"/>
                          <a:chExt cx="2189480" cy="1270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2189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480" h="1270">
                                <a:moveTo>
                                  <a:pt x="0" y="1270"/>
                                </a:moveTo>
                                <a:lnTo>
                                  <a:pt x="218948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4" style="width:172.4pt;height:0.100037pt;mso-position-horizontal-relative:char;mso-position-vertical-relative:line" coordsize="21894,12">
                <v:shape id="Shape 248" style="position:absolute;width:21894;height:12;left:0;top:0;" coordsize="2189480,1270" path="m0,1270l218948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14:paraId="69626EF6" w14:textId="711AB6D9" w:rsidR="00F051BB" w:rsidRDefault="00000000">
      <w:pPr>
        <w:tabs>
          <w:tab w:val="center" w:pos="1771"/>
          <w:tab w:val="center" w:pos="663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Số: </w:t>
      </w:r>
      <w:r w:rsidR="001D13DC">
        <w:rPr>
          <w:lang w:val="en-US"/>
        </w:rPr>
        <w:t xml:space="preserve">     </w:t>
      </w:r>
      <w:r>
        <w:t>/TB-BV</w:t>
      </w:r>
      <w:r w:rsidR="00CA2645">
        <w:rPr>
          <w:lang w:val="en-US"/>
        </w:rPr>
        <w:t>PY</w:t>
      </w:r>
      <w:r>
        <w:t xml:space="preserve"> </w:t>
      </w:r>
      <w:r>
        <w:tab/>
      </w:r>
      <w:r w:rsidR="00CA2645">
        <w:rPr>
          <w:i/>
          <w:lang w:val="en-US"/>
        </w:rPr>
        <w:t>Phù Yên</w:t>
      </w:r>
      <w:r>
        <w:rPr>
          <w:i/>
        </w:rPr>
        <w:t xml:space="preserve">, ngày </w:t>
      </w:r>
      <w:r w:rsidR="007839BB">
        <w:rPr>
          <w:i/>
          <w:lang w:val="en-US"/>
        </w:rPr>
        <w:t>27</w:t>
      </w:r>
      <w:r>
        <w:rPr>
          <w:i/>
        </w:rPr>
        <w:t xml:space="preserve">  tháng </w:t>
      </w:r>
      <w:r w:rsidR="00E2473D">
        <w:rPr>
          <w:i/>
          <w:lang w:val="en-US"/>
        </w:rPr>
        <w:t>1</w:t>
      </w:r>
      <w:r>
        <w:rPr>
          <w:i/>
        </w:rPr>
        <w:t xml:space="preserve"> năm 2023 </w:t>
      </w:r>
    </w:p>
    <w:p w14:paraId="0047B2C1" w14:textId="77777777" w:rsidR="00F051BB" w:rsidRDefault="00000000">
      <w:pPr>
        <w:spacing w:after="0" w:line="259" w:lineRule="auto"/>
        <w:ind w:left="62" w:firstLine="0"/>
        <w:jc w:val="left"/>
      </w:pPr>
      <w:r>
        <w:t xml:space="preserve">            </w:t>
      </w:r>
      <w:r>
        <w:rPr>
          <w:sz w:val="20"/>
        </w:rPr>
        <w:t xml:space="preserve"> </w:t>
      </w:r>
    </w:p>
    <w:p w14:paraId="59A1525B" w14:textId="77777777" w:rsidR="00F051BB" w:rsidRDefault="00000000">
      <w:pPr>
        <w:spacing w:after="0" w:line="259" w:lineRule="auto"/>
        <w:ind w:left="0" w:right="56" w:firstLine="0"/>
        <w:jc w:val="center"/>
      </w:pPr>
      <w:r>
        <w:rPr>
          <w:b/>
          <w:sz w:val="32"/>
        </w:rPr>
        <w:t xml:space="preserve"> </w:t>
      </w:r>
    </w:p>
    <w:p w14:paraId="1CE14866" w14:textId="77777777" w:rsidR="00F051BB" w:rsidRDefault="00000000">
      <w:pPr>
        <w:spacing w:after="9" w:line="259" w:lineRule="auto"/>
        <w:ind w:left="10" w:right="134" w:hanging="10"/>
        <w:jc w:val="center"/>
      </w:pPr>
      <w:r>
        <w:rPr>
          <w:b/>
        </w:rPr>
        <w:t xml:space="preserve">THÔNG BÁO </w:t>
      </w:r>
    </w:p>
    <w:p w14:paraId="09A34308" w14:textId="0D83F865" w:rsidR="00F051BB" w:rsidRDefault="00000000">
      <w:pPr>
        <w:spacing w:after="9" w:line="259" w:lineRule="auto"/>
        <w:ind w:left="10" w:right="136" w:hanging="10"/>
        <w:jc w:val="center"/>
      </w:pPr>
      <w:r>
        <w:rPr>
          <w:b/>
        </w:rPr>
        <w:t>Lịch tiếp công dân tháng 0</w:t>
      </w:r>
      <w:r w:rsidR="007839BB">
        <w:rPr>
          <w:b/>
          <w:lang w:val="en-US"/>
        </w:rPr>
        <w:t>2</w:t>
      </w:r>
      <w:r>
        <w:rPr>
          <w:b/>
        </w:rPr>
        <w:t xml:space="preserve">/2023 của Bệnh viện đa khoa huyện </w:t>
      </w:r>
      <w:r w:rsidR="00CA2645">
        <w:rPr>
          <w:b/>
        </w:rPr>
        <w:t>Phù Yên</w:t>
      </w:r>
      <w:r>
        <w:rPr>
          <w:b/>
        </w:rPr>
        <w:t xml:space="preserve"> </w:t>
      </w:r>
    </w:p>
    <w:p w14:paraId="574F3271" w14:textId="77777777" w:rsidR="00F051BB" w:rsidRDefault="00000000">
      <w:pPr>
        <w:tabs>
          <w:tab w:val="center" w:pos="4842"/>
          <w:tab w:val="right" w:pos="9334"/>
        </w:tabs>
        <w:spacing w:after="10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F44821" wp14:editId="027FE1EC">
                <wp:extent cx="1354455" cy="9525"/>
                <wp:effectExtent l="0" t="0" r="0" b="0"/>
                <wp:docPr id="2013" name="Group 2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4455" cy="9525"/>
                          <a:chOff x="0" y="0"/>
                          <a:chExt cx="1354455" cy="9525"/>
                        </a:xfrm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1354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455">
                                <a:moveTo>
                                  <a:pt x="0" y="0"/>
                                </a:moveTo>
                                <a:lnTo>
                                  <a:pt x="135445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3" style="width:106.65pt;height:0.75pt;mso-position-horizontal-relative:char;mso-position-vertical-relative:line" coordsize="13544,95">
                <v:shape id="Shape 247" style="position:absolute;width:13544;height:0;left:0;top:0;" coordsize="1354455,0" path="m0,0l135445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ab/>
        <w:t xml:space="preserve"> </w:t>
      </w:r>
    </w:p>
    <w:p w14:paraId="144EFD28" w14:textId="77777777" w:rsidR="00F051BB" w:rsidRDefault="00000000">
      <w:pPr>
        <w:spacing w:after="101" w:line="259" w:lineRule="auto"/>
        <w:ind w:right="182" w:firstLine="0"/>
      </w:pPr>
      <w:r>
        <w:t xml:space="preserve">Căn cứ Luật Tiếp Công dân số 42/2013/QH13 ngày 25/11/2013; </w:t>
      </w:r>
    </w:p>
    <w:p w14:paraId="3552B4C9" w14:textId="77777777" w:rsidR="00F051BB" w:rsidRDefault="00000000">
      <w:pPr>
        <w:ind w:left="47" w:right="182"/>
      </w:pPr>
      <w:r>
        <w:t xml:space="preserve">Căn cứ Nghị định số 64/2014/NĐ-CP ngày 26/6/2014 của Chính phủ quy định chi tiết thi hành một số điều của Luật Tiếp Công dân; </w:t>
      </w:r>
    </w:p>
    <w:p w14:paraId="40EE40E9" w14:textId="77777777" w:rsidR="00F051BB" w:rsidRDefault="00000000">
      <w:pPr>
        <w:ind w:left="47" w:right="182"/>
      </w:pPr>
      <w:r>
        <w:t xml:space="preserve">Căn cứ Thông tư số 04/2021/TT-TTCP ngày 01/10/2021 của Tổng Thanh tra Chính phủ quy định quy trình Luật Tiếp Công dân; </w:t>
      </w:r>
    </w:p>
    <w:p w14:paraId="6854F859" w14:textId="4A86F1D7" w:rsidR="00CA2645" w:rsidRPr="00CA2645" w:rsidRDefault="00CA2645">
      <w:pPr>
        <w:ind w:left="47" w:right="182"/>
        <w:rPr>
          <w:lang w:val="en-US"/>
        </w:rPr>
      </w:pPr>
      <w:r>
        <w:rPr>
          <w:lang w:val="en-US"/>
        </w:rPr>
        <w:t>Căn cứ kế hoạch số kế hoạch số 01/KH-BV ngày 03/1/2023 về việc tổ chức tiếp công dân, xử lý đơn thư năm 2023 của Bệnh viện đa khoa huyện Phù Yên.</w:t>
      </w:r>
    </w:p>
    <w:p w14:paraId="2986A425" w14:textId="2A5BC5C4" w:rsidR="00D424E9" w:rsidRDefault="00000000">
      <w:pPr>
        <w:ind w:left="47" w:right="182"/>
      </w:pPr>
      <w:r>
        <w:t xml:space="preserve">Bệnh viện đa khoa huyện </w:t>
      </w:r>
      <w:r w:rsidR="00CA2645">
        <w:t>Phù Yên</w:t>
      </w:r>
      <w:r w:rsidR="00CA2645">
        <w:rPr>
          <w:lang w:val="en-US"/>
        </w:rPr>
        <w:t xml:space="preserve"> </w:t>
      </w:r>
      <w:r>
        <w:t>Thông báo lịch tiếp công dân tháng 0</w:t>
      </w:r>
      <w:r w:rsidR="007839BB">
        <w:rPr>
          <w:lang w:val="en-US"/>
        </w:rPr>
        <w:t>2</w:t>
      </w:r>
      <w:r>
        <w:t xml:space="preserve"> năm 2023, cụ thể như sau: </w:t>
      </w:r>
    </w:p>
    <w:p w14:paraId="08C01A25" w14:textId="77777777" w:rsidR="00D424E9" w:rsidRDefault="00000000">
      <w:pPr>
        <w:ind w:left="47" w:right="182"/>
        <w:rPr>
          <w:b/>
        </w:rPr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Tiếp công dân định kỳ </w:t>
      </w:r>
    </w:p>
    <w:p w14:paraId="33159864" w14:textId="2D53F3E3" w:rsidR="00F051BB" w:rsidRDefault="00000000">
      <w:pPr>
        <w:ind w:left="47" w:right="182"/>
      </w:pPr>
      <w:r>
        <w:rPr>
          <w:b/>
        </w:rPr>
        <w:t xml:space="preserve">1.1. Thời gian tiếp công dân:  </w:t>
      </w:r>
    </w:p>
    <w:p w14:paraId="5E841043" w14:textId="77777777" w:rsidR="00F051BB" w:rsidRDefault="00000000">
      <w:pPr>
        <w:spacing w:after="99" w:line="259" w:lineRule="auto"/>
        <w:ind w:left="727" w:hanging="10"/>
        <w:jc w:val="left"/>
      </w:pPr>
      <w:r>
        <w:t xml:space="preserve">Vào thứ 5 hàng tuần </w:t>
      </w:r>
      <w:r>
        <w:rPr>
          <w:i/>
        </w:rPr>
        <w:t>(trong giờ hành chính)</w:t>
      </w:r>
      <w:r>
        <w:t xml:space="preserve"> </w:t>
      </w:r>
    </w:p>
    <w:p w14:paraId="0B70D5AD" w14:textId="77777777" w:rsidR="00F051BB" w:rsidRDefault="00000000">
      <w:pPr>
        <w:numPr>
          <w:ilvl w:val="0"/>
          <w:numId w:val="1"/>
        </w:numPr>
        <w:spacing w:after="103" w:line="259" w:lineRule="auto"/>
        <w:ind w:left="933" w:right="182" w:hanging="163"/>
      </w:pPr>
      <w:r>
        <w:t xml:space="preserve">Buổi sáng: Từ 07 giờ 30 phút đến 11 giờ 00 phút; </w:t>
      </w:r>
    </w:p>
    <w:p w14:paraId="02C20094" w14:textId="77777777" w:rsidR="00F051BB" w:rsidRDefault="00000000">
      <w:pPr>
        <w:numPr>
          <w:ilvl w:val="0"/>
          <w:numId w:val="1"/>
        </w:numPr>
        <w:spacing w:after="47" w:line="259" w:lineRule="auto"/>
        <w:ind w:left="933" w:right="182" w:hanging="163"/>
      </w:pPr>
      <w:r>
        <w:t xml:space="preserve">Buổi chiều: Từ 13 giờ 30 phút đến 17 giờ 00 phút; </w:t>
      </w:r>
    </w:p>
    <w:p w14:paraId="679CE01E" w14:textId="77777777" w:rsidR="00F051BB" w:rsidRDefault="00000000">
      <w:pPr>
        <w:ind w:left="47" w:right="182"/>
      </w:pPr>
      <w:r>
        <w:t xml:space="preserve">Trường hợp ngày thứ 5 trùng với ngày nghỉ lễ, Tết thì thực hiện vào ngày làm việc tiếp theo.   </w:t>
      </w:r>
    </w:p>
    <w:p w14:paraId="084EBB24" w14:textId="3839A224" w:rsidR="00F051BB" w:rsidRDefault="00000000">
      <w:pPr>
        <w:ind w:left="47" w:right="182"/>
      </w:pPr>
      <w:r>
        <w:rPr>
          <w:b/>
        </w:rPr>
        <w:t>1.2. Địa điểm Tiếp công dân:</w:t>
      </w:r>
      <w:r>
        <w:rPr>
          <w:b/>
          <w:i/>
        </w:rPr>
        <w:t xml:space="preserve">  </w:t>
      </w:r>
      <w:r>
        <w:t>Phòng Tổ chức- Hành chính - Tầng 1, khu nhà</w:t>
      </w:r>
      <w:r w:rsidR="00D424E9">
        <w:rPr>
          <w:lang w:val="en-US"/>
        </w:rPr>
        <w:t xml:space="preserve"> B1</w:t>
      </w:r>
      <w:r>
        <w:t xml:space="preserve"> - Bệnh viện đa khoa huyện </w:t>
      </w:r>
      <w:r w:rsidR="00CA2645">
        <w:t>Phù Yên</w:t>
      </w:r>
      <w:r>
        <w:t xml:space="preserve">. </w:t>
      </w:r>
    </w:p>
    <w:p w14:paraId="4F6E0F32" w14:textId="77790DBF" w:rsidR="00F051BB" w:rsidRPr="00D424E9" w:rsidRDefault="00000000">
      <w:pPr>
        <w:spacing w:after="101" w:line="259" w:lineRule="auto"/>
        <w:ind w:left="770" w:right="182" w:firstLine="0"/>
        <w:rPr>
          <w:lang w:val="en-US"/>
        </w:rPr>
      </w:pPr>
      <w:r>
        <w:t xml:space="preserve"> Điện thoại: </w:t>
      </w:r>
      <w:r w:rsidR="00D424E9" w:rsidRPr="00E2473D">
        <w:rPr>
          <w:b/>
          <w:bCs/>
        </w:rPr>
        <w:t>02123</w:t>
      </w:r>
      <w:r w:rsidR="00D424E9" w:rsidRPr="00E2473D">
        <w:rPr>
          <w:b/>
          <w:bCs/>
          <w:lang w:val="en-US"/>
        </w:rPr>
        <w:t>.</w:t>
      </w:r>
      <w:r w:rsidR="00D424E9" w:rsidRPr="00E2473D">
        <w:rPr>
          <w:b/>
          <w:bCs/>
        </w:rPr>
        <w:t>864</w:t>
      </w:r>
      <w:r w:rsidR="00D424E9" w:rsidRPr="00E2473D">
        <w:rPr>
          <w:b/>
          <w:bCs/>
          <w:lang w:val="en-US"/>
        </w:rPr>
        <w:t>.</w:t>
      </w:r>
      <w:r w:rsidR="00D424E9" w:rsidRPr="00E2473D">
        <w:rPr>
          <w:b/>
          <w:bCs/>
        </w:rPr>
        <w:t>155</w:t>
      </w:r>
      <w:r w:rsidR="00D424E9" w:rsidRPr="00D424E9">
        <w:t xml:space="preserve"> </w:t>
      </w:r>
      <w:r>
        <w:t xml:space="preserve">– Email: </w:t>
      </w:r>
      <w:r w:rsidR="00D424E9">
        <w:rPr>
          <w:lang w:val="en-US"/>
        </w:rPr>
        <w:t>benhvienphuyen@gmail.com</w:t>
      </w:r>
    </w:p>
    <w:p w14:paraId="4C49D711" w14:textId="77777777" w:rsidR="00F051BB" w:rsidRDefault="00000000">
      <w:pPr>
        <w:spacing w:after="71" w:line="259" w:lineRule="auto"/>
        <w:ind w:left="780" w:hanging="10"/>
        <w:jc w:val="left"/>
      </w:pPr>
      <w:r>
        <w:rPr>
          <w:b/>
        </w:rPr>
        <w:t xml:space="preserve">2. Tiếp công dân đột xuất:  </w:t>
      </w:r>
    </w:p>
    <w:p w14:paraId="47CC8237" w14:textId="1D2A7F0F" w:rsidR="00F051BB" w:rsidRDefault="00D424E9" w:rsidP="00D424E9">
      <w:pPr>
        <w:ind w:left="47" w:right="182" w:firstLine="0"/>
      </w:pPr>
      <w:r>
        <w:rPr>
          <w:lang w:val="en-US"/>
        </w:rPr>
        <w:tab/>
        <w:t xml:space="preserve">- </w:t>
      </w:r>
      <w:r>
        <w:t xml:space="preserve">Vào ngày 05 và ngày 25 của tháng. Nếu ngày tiếp công dân đột xuất trùng vào ngày nghỉ, ngày lễ thì thực hiện vào ngày làm việc tiếp theo. </w:t>
      </w:r>
      <w:r>
        <w:rPr>
          <w:i/>
        </w:rPr>
        <w:t>(Thực hiện theo quy định tại khoản 3, điều 18 Luật tiếp công dân và theo đề nghị của Giám đốc Bệnh viện).</w:t>
      </w:r>
      <w:r>
        <w:t xml:space="preserve"> </w:t>
      </w:r>
    </w:p>
    <w:p w14:paraId="0BAC460F" w14:textId="17A8102C" w:rsidR="00F051BB" w:rsidRDefault="00D424E9" w:rsidP="00D424E9">
      <w:pPr>
        <w:ind w:left="47" w:right="182" w:firstLine="0"/>
      </w:pPr>
      <w:r>
        <w:tab/>
      </w:r>
      <w:r>
        <w:rPr>
          <w:lang w:val="en-US"/>
        </w:rPr>
        <w:t xml:space="preserve">- </w:t>
      </w:r>
      <w:r>
        <w:t xml:space="preserve">Trường hợp Giám đốc đi công tác việc tiếp công dân được ủy quyền cho Phó Giám đốc tiếp thay. </w:t>
      </w:r>
      <w:r>
        <w:rPr>
          <w:i/>
        </w:rPr>
        <w:t xml:space="preserve"> </w:t>
      </w:r>
    </w:p>
    <w:p w14:paraId="6B086B43" w14:textId="77777777" w:rsidR="00F051BB" w:rsidRDefault="00000000">
      <w:pPr>
        <w:spacing w:after="0" w:line="259" w:lineRule="auto"/>
        <w:ind w:left="0" w:right="136" w:firstLine="0"/>
        <w:jc w:val="center"/>
      </w:pPr>
      <w:r>
        <w:rPr>
          <w:sz w:val="24"/>
        </w:rPr>
        <w:lastRenderedPageBreak/>
        <w:t xml:space="preserve">2 </w:t>
      </w:r>
    </w:p>
    <w:p w14:paraId="3D07E3EC" w14:textId="77777777" w:rsidR="00F051BB" w:rsidRDefault="00000000">
      <w:pPr>
        <w:spacing w:after="140" w:line="259" w:lineRule="auto"/>
        <w:ind w:left="62" w:firstLine="0"/>
        <w:jc w:val="left"/>
      </w:pPr>
      <w:r>
        <w:rPr>
          <w:sz w:val="24"/>
        </w:rPr>
        <w:t xml:space="preserve"> </w:t>
      </w:r>
    </w:p>
    <w:p w14:paraId="72BFB4DD" w14:textId="3534F54C" w:rsidR="00F051BB" w:rsidRPr="00F86D4B" w:rsidRDefault="00D424E9" w:rsidP="00D424E9">
      <w:pPr>
        <w:ind w:left="47" w:right="182" w:firstLine="0"/>
        <w:rPr>
          <w:lang w:val="en-US"/>
        </w:rPr>
      </w:pPr>
      <w:r>
        <w:tab/>
      </w:r>
      <w:r>
        <w:rPr>
          <w:lang w:val="en-US"/>
        </w:rPr>
        <w:t xml:space="preserve">- </w:t>
      </w:r>
      <w:r>
        <w:t>Ngoài ra bệnh viện tiếp nhận phản ánh qua đường dây nóng của bệnh viện, số điện thoại đường dây nóng:</w:t>
      </w:r>
      <w:r w:rsidR="00F86D4B">
        <w:rPr>
          <w:lang w:val="en-US"/>
        </w:rPr>
        <w:t xml:space="preserve"> </w:t>
      </w:r>
      <w:r w:rsidR="00F86D4B" w:rsidRPr="00F86D4B">
        <w:rPr>
          <w:b/>
          <w:bCs/>
          <w:lang w:val="en-US"/>
        </w:rPr>
        <w:t>0987</w:t>
      </w:r>
      <w:r>
        <w:rPr>
          <w:b/>
        </w:rPr>
        <w:t xml:space="preserve">. </w:t>
      </w:r>
      <w:r w:rsidR="00F86D4B">
        <w:rPr>
          <w:b/>
          <w:lang w:val="en-US"/>
        </w:rPr>
        <w:t>811.313</w:t>
      </w:r>
    </w:p>
    <w:p w14:paraId="3F8A8436" w14:textId="7B7DB129" w:rsidR="00F051BB" w:rsidRDefault="00000000">
      <w:pPr>
        <w:ind w:left="47" w:right="182" w:firstLine="566"/>
      </w:pPr>
      <w:r>
        <w:t xml:space="preserve">Bệnh viện đa khoa huyện </w:t>
      </w:r>
      <w:r w:rsidR="00CA2645">
        <w:t>Phù Yên</w:t>
      </w:r>
      <w:r w:rsidR="00D424E9">
        <w:rPr>
          <w:lang w:val="en-US"/>
        </w:rPr>
        <w:t xml:space="preserve"> </w:t>
      </w:r>
      <w:r>
        <w:t xml:space="preserve">trân trọng Thông báo để các cơ quan, đơn vị, tổ chức và công khai cho người dân được biết./. </w:t>
      </w:r>
    </w:p>
    <w:tbl>
      <w:tblPr>
        <w:tblStyle w:val="TableGrid"/>
        <w:tblW w:w="5000" w:type="pct"/>
        <w:tblInd w:w="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820"/>
        <w:gridCol w:w="4513"/>
      </w:tblGrid>
      <w:tr w:rsidR="00F051BB" w14:paraId="008C36EF" w14:textId="77777777" w:rsidTr="00D424E9">
        <w:trPr>
          <w:trHeight w:val="1760"/>
        </w:trPr>
        <w:tc>
          <w:tcPr>
            <w:tcW w:w="2582" w:type="pct"/>
          </w:tcPr>
          <w:p w14:paraId="30878D3F" w14:textId="195B9558" w:rsidR="00F051BB" w:rsidRDefault="00000000">
            <w:pPr>
              <w:spacing w:after="8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i/>
                <w:sz w:val="24"/>
              </w:rPr>
              <w:t xml:space="preserve">Nơi nhận: </w:t>
            </w:r>
          </w:p>
          <w:p w14:paraId="5B42787C" w14:textId="3D0ACA2E" w:rsidR="00F051BB" w:rsidRDefault="00D424E9" w:rsidP="00D424E9">
            <w:pPr>
              <w:spacing w:after="124" w:line="259" w:lineRule="auto"/>
              <w:ind w:left="0" w:firstLine="0"/>
              <w:jc w:val="left"/>
            </w:pPr>
            <w:r>
              <w:rPr>
                <w:sz w:val="22"/>
                <w:lang w:val="en-US"/>
              </w:rPr>
              <w:t xml:space="preserve">- </w:t>
            </w:r>
            <w:r>
              <w:rPr>
                <w:sz w:val="22"/>
              </w:rPr>
              <w:t xml:space="preserve">Thanh tra Sở Y tế ( để b/c); </w:t>
            </w:r>
          </w:p>
          <w:p w14:paraId="20151BA5" w14:textId="77621251" w:rsidR="00F051BB" w:rsidRDefault="00D424E9" w:rsidP="00D424E9">
            <w:pPr>
              <w:spacing w:after="124" w:line="259" w:lineRule="auto"/>
              <w:ind w:left="0" w:firstLine="0"/>
              <w:jc w:val="left"/>
            </w:pPr>
            <w:r>
              <w:rPr>
                <w:sz w:val="22"/>
                <w:lang w:val="en-US"/>
              </w:rPr>
              <w:t xml:space="preserve">- </w:t>
            </w:r>
            <w:r>
              <w:rPr>
                <w:sz w:val="22"/>
              </w:rPr>
              <w:t xml:space="preserve">Các đơn vị trực thuộc Sở; </w:t>
            </w:r>
          </w:p>
          <w:p w14:paraId="64D24050" w14:textId="4049E53B" w:rsidR="00F051BB" w:rsidRDefault="00D424E9" w:rsidP="00D424E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lang w:val="en-US"/>
              </w:rPr>
              <w:t xml:space="preserve">- </w:t>
            </w:r>
            <w:r>
              <w:rPr>
                <w:sz w:val="22"/>
              </w:rPr>
              <w:t>Niêm yết tại Bệnh viện;  - Lưu: VT, TCHC.</w:t>
            </w:r>
            <w:r>
              <w:t xml:space="preserve"> </w:t>
            </w:r>
          </w:p>
        </w:tc>
        <w:tc>
          <w:tcPr>
            <w:tcW w:w="2418" w:type="pct"/>
          </w:tcPr>
          <w:p w14:paraId="70FA1FD1" w14:textId="04FAF078" w:rsidR="00F051BB" w:rsidRDefault="00D424E9" w:rsidP="00D424E9">
            <w:pPr>
              <w:spacing w:after="9" w:line="259" w:lineRule="auto"/>
              <w:ind w:left="0" w:right="70" w:firstLine="0"/>
              <w:jc w:val="center"/>
            </w:pPr>
            <w:r>
              <w:rPr>
                <w:b/>
                <w:lang w:val="en-US"/>
              </w:rPr>
              <w:t>KT.</w:t>
            </w:r>
            <w:r>
              <w:rPr>
                <w:b/>
              </w:rPr>
              <w:t>GIÁM ĐỐC</w:t>
            </w:r>
          </w:p>
          <w:p w14:paraId="46A37E33" w14:textId="29E7D0FC" w:rsidR="00F051BB" w:rsidRDefault="00D424E9" w:rsidP="00D424E9">
            <w:pPr>
              <w:spacing w:after="9" w:line="259" w:lineRule="auto"/>
              <w:ind w:left="0" w:firstLine="0"/>
              <w:jc w:val="center"/>
            </w:pPr>
            <w:r>
              <w:rPr>
                <w:b/>
                <w:lang w:val="en-US"/>
              </w:rPr>
              <w:t>PHÓ GIÁM ĐỐC</w:t>
            </w:r>
          </w:p>
          <w:p w14:paraId="092D4C50" w14:textId="77777777" w:rsidR="00F051BB" w:rsidRDefault="00000000">
            <w:pPr>
              <w:spacing w:after="9" w:line="259" w:lineRule="auto"/>
              <w:ind w:left="532" w:firstLine="0"/>
              <w:jc w:val="center"/>
            </w:pPr>
            <w:r>
              <w:rPr>
                <w:b/>
              </w:rPr>
              <w:t xml:space="preserve"> </w:t>
            </w:r>
          </w:p>
          <w:p w14:paraId="52E42D70" w14:textId="77777777" w:rsidR="00D424E9" w:rsidRDefault="00D424E9">
            <w:pPr>
              <w:spacing w:after="9" w:line="259" w:lineRule="auto"/>
              <w:ind w:left="532" w:firstLine="0"/>
              <w:jc w:val="center"/>
              <w:rPr>
                <w:b/>
              </w:rPr>
            </w:pPr>
          </w:p>
          <w:p w14:paraId="77D2C167" w14:textId="77777777" w:rsidR="00D424E9" w:rsidRDefault="00D424E9">
            <w:pPr>
              <w:spacing w:after="9" w:line="259" w:lineRule="auto"/>
              <w:ind w:left="532" w:firstLine="0"/>
              <w:jc w:val="center"/>
              <w:rPr>
                <w:b/>
              </w:rPr>
            </w:pPr>
          </w:p>
          <w:p w14:paraId="5745D464" w14:textId="77777777" w:rsidR="00D424E9" w:rsidRDefault="00D424E9">
            <w:pPr>
              <w:spacing w:after="9" w:line="259" w:lineRule="auto"/>
              <w:ind w:left="532" w:firstLine="0"/>
              <w:jc w:val="center"/>
              <w:rPr>
                <w:b/>
              </w:rPr>
            </w:pPr>
          </w:p>
          <w:p w14:paraId="59151F2A" w14:textId="77777777" w:rsidR="00D424E9" w:rsidRDefault="00D424E9">
            <w:pPr>
              <w:spacing w:after="9" w:line="259" w:lineRule="auto"/>
              <w:ind w:left="532" w:firstLine="0"/>
              <w:jc w:val="center"/>
              <w:rPr>
                <w:b/>
              </w:rPr>
            </w:pPr>
          </w:p>
          <w:p w14:paraId="29D54E1D" w14:textId="20A4D38A" w:rsidR="00F051BB" w:rsidRDefault="00D424E9" w:rsidP="00D424E9">
            <w:pPr>
              <w:spacing w:after="9" w:line="259" w:lineRule="auto"/>
              <w:ind w:left="0" w:firstLine="0"/>
              <w:jc w:val="center"/>
            </w:pPr>
            <w:r>
              <w:rPr>
                <w:b/>
                <w:lang w:val="en-US"/>
              </w:rPr>
              <w:t>Vì Duy Hiệp</w:t>
            </w:r>
            <w:r>
              <w:rPr>
                <w:b/>
              </w:rPr>
              <w:t xml:space="preserve"> </w:t>
            </w:r>
          </w:p>
          <w:p w14:paraId="77227916" w14:textId="77777777" w:rsidR="00F051BB" w:rsidRDefault="00000000">
            <w:pPr>
              <w:spacing w:after="0" w:line="259" w:lineRule="auto"/>
              <w:ind w:left="53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424E9" w14:paraId="4A31F7A3" w14:textId="77777777" w:rsidTr="00D424E9">
        <w:trPr>
          <w:trHeight w:val="1760"/>
        </w:trPr>
        <w:tc>
          <w:tcPr>
            <w:tcW w:w="2582" w:type="pct"/>
          </w:tcPr>
          <w:p w14:paraId="1D36BAD8" w14:textId="77777777" w:rsidR="00D424E9" w:rsidRDefault="00D424E9">
            <w:pPr>
              <w:spacing w:after="85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2418" w:type="pct"/>
          </w:tcPr>
          <w:p w14:paraId="57AAB015" w14:textId="77777777" w:rsidR="00D424E9" w:rsidRDefault="00D424E9">
            <w:pPr>
              <w:spacing w:after="9" w:line="259" w:lineRule="auto"/>
              <w:ind w:left="0" w:right="70" w:firstLine="0"/>
              <w:jc w:val="right"/>
              <w:rPr>
                <w:b/>
                <w:lang w:val="en-US"/>
              </w:rPr>
            </w:pPr>
          </w:p>
        </w:tc>
      </w:tr>
    </w:tbl>
    <w:p w14:paraId="1E241EB5" w14:textId="77777777" w:rsidR="00F051BB" w:rsidRDefault="00000000">
      <w:pPr>
        <w:spacing w:after="66" w:line="259" w:lineRule="auto"/>
        <w:ind w:left="4567" w:firstLine="0"/>
        <w:jc w:val="center"/>
      </w:pPr>
      <w:r>
        <w:rPr>
          <w:b/>
        </w:rPr>
        <w:t xml:space="preserve"> </w:t>
      </w:r>
    </w:p>
    <w:p w14:paraId="18C58515" w14:textId="20027552" w:rsidR="00F051BB" w:rsidRDefault="00F051BB">
      <w:pPr>
        <w:spacing w:after="0" w:line="259" w:lineRule="auto"/>
        <w:ind w:left="770" w:firstLine="0"/>
        <w:jc w:val="left"/>
      </w:pPr>
    </w:p>
    <w:sectPr w:rsidR="00F051BB">
      <w:pgSz w:w="11906" w:h="16838"/>
      <w:pgMar w:top="722" w:right="933" w:bottom="143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64B6"/>
    <w:multiLevelType w:val="hybridMultilevel"/>
    <w:tmpl w:val="C7C8E0DE"/>
    <w:lvl w:ilvl="0" w:tplc="472CDB42">
      <w:start w:val="1"/>
      <w:numFmt w:val="bullet"/>
      <w:lvlText w:val="-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C869C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5CB45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C3178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46D6B4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EE9A9E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6AC76E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BC380E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A4228A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86C1E"/>
    <w:multiLevelType w:val="hybridMultilevel"/>
    <w:tmpl w:val="12022006"/>
    <w:lvl w:ilvl="0" w:tplc="0CAA34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B23D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6DB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F82D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644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445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465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6E94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F056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ED4617"/>
    <w:multiLevelType w:val="hybridMultilevel"/>
    <w:tmpl w:val="36D056EA"/>
    <w:lvl w:ilvl="0" w:tplc="DEF886BE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8E1A6">
      <w:start w:val="1"/>
      <w:numFmt w:val="bullet"/>
      <w:lvlText w:val="o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8AEDCA">
      <w:start w:val="1"/>
      <w:numFmt w:val="bullet"/>
      <w:lvlText w:val="▪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4F4BA">
      <w:start w:val="1"/>
      <w:numFmt w:val="bullet"/>
      <w:lvlText w:val="•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522F44">
      <w:start w:val="1"/>
      <w:numFmt w:val="bullet"/>
      <w:lvlText w:val="o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00484">
      <w:start w:val="1"/>
      <w:numFmt w:val="bullet"/>
      <w:lvlText w:val="▪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0346E">
      <w:start w:val="1"/>
      <w:numFmt w:val="bullet"/>
      <w:lvlText w:val="•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98FD72">
      <w:start w:val="1"/>
      <w:numFmt w:val="bullet"/>
      <w:lvlText w:val="o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64870C">
      <w:start w:val="1"/>
      <w:numFmt w:val="bullet"/>
      <w:lvlText w:val="▪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6196750">
    <w:abstractNumId w:val="0"/>
  </w:num>
  <w:num w:numId="2" w16cid:durableId="87042680">
    <w:abstractNumId w:val="2"/>
  </w:num>
  <w:num w:numId="3" w16cid:durableId="423503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BB"/>
    <w:rsid w:val="001D13DC"/>
    <w:rsid w:val="00416ECA"/>
    <w:rsid w:val="007839BB"/>
    <w:rsid w:val="00CA2645"/>
    <w:rsid w:val="00D424E9"/>
    <w:rsid w:val="00E2473D"/>
    <w:rsid w:val="00E84F12"/>
    <w:rsid w:val="00F051BB"/>
    <w:rsid w:val="00F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BDA676"/>
  <w15:docId w15:val="{2EFCAAD6-0172-4074-8189-C1B20AEE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30" w:lineRule="auto"/>
      <w:ind w:left="78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MÁY TÍNH THUỲ QUANG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Thiếu Gia</dc:creator>
  <cp:keywords/>
  <cp:lastModifiedBy>Phạm Thiếu Gia</cp:lastModifiedBy>
  <cp:revision>8</cp:revision>
  <dcterms:created xsi:type="dcterms:W3CDTF">2023-05-04T00:21:00Z</dcterms:created>
  <dcterms:modified xsi:type="dcterms:W3CDTF">2023-05-04T00:48:00Z</dcterms:modified>
</cp:coreProperties>
</file>